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53" w:rsidRPr="00D23353" w:rsidRDefault="00D23353" w:rsidP="00D233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3353">
        <w:rPr>
          <w:rFonts w:ascii="Times New Roman" w:hAnsi="Times New Roman" w:cs="Times New Roman"/>
          <w:b/>
          <w:sz w:val="28"/>
          <w:szCs w:val="28"/>
        </w:rPr>
        <w:t xml:space="preserve">УНБ УдГУ: В </w:t>
      </w:r>
      <w:proofErr w:type="gramStart"/>
      <w:r w:rsidRPr="00D23353">
        <w:rPr>
          <w:rFonts w:ascii="Times New Roman" w:hAnsi="Times New Roman" w:cs="Times New Roman"/>
          <w:b/>
          <w:sz w:val="28"/>
          <w:szCs w:val="28"/>
        </w:rPr>
        <w:t>поисках</w:t>
      </w:r>
      <w:proofErr w:type="gramEnd"/>
      <w:r w:rsidRPr="00D23353">
        <w:rPr>
          <w:rFonts w:ascii="Times New Roman" w:hAnsi="Times New Roman" w:cs="Times New Roman"/>
          <w:b/>
          <w:sz w:val="28"/>
          <w:szCs w:val="28"/>
        </w:rPr>
        <w:t xml:space="preserve"> оптимальной модели</w:t>
      </w:r>
    </w:p>
    <w:p w:rsidR="00D23353" w:rsidRPr="00D23353" w:rsidRDefault="00D23353" w:rsidP="00D23353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 w:rsidRPr="00D23353">
        <w:rPr>
          <w:rFonts w:ascii="Times New Roman" w:hAnsi="Times New Roman" w:cs="Times New Roman"/>
          <w:sz w:val="24"/>
          <w:szCs w:val="24"/>
        </w:rPr>
        <w:t>Данилов Андрей Васильевич,</w:t>
      </w:r>
      <w:r w:rsidRPr="00D23353">
        <w:rPr>
          <w:rFonts w:ascii="Times New Roman" w:hAnsi="Times New Roman" w:cs="Times New Roman"/>
          <w:sz w:val="24"/>
          <w:szCs w:val="24"/>
        </w:rPr>
        <w:br/>
        <w:t xml:space="preserve">директор Учебно-научной библиотеки им. В. А. Журавлёва ФГБОУ 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«Удмуртский государственный университет»</w:t>
      </w:r>
    </w:p>
    <w:p w:rsidR="00D23353" w:rsidRPr="00D23353" w:rsidRDefault="00D23353" w:rsidP="001D1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153E" w:rsidRPr="00D23353" w:rsidRDefault="001D1595" w:rsidP="001D1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353">
        <w:rPr>
          <w:rFonts w:ascii="Times New Roman" w:hAnsi="Times New Roman" w:cs="Times New Roman"/>
          <w:sz w:val="24"/>
          <w:szCs w:val="24"/>
        </w:rPr>
        <w:t>Информационное общество предъявляет к вузовским библиотекам новые требования, в этой связи библиотеки должны своевременно реагировать на все изменения в образовании: создавать научные и</w:t>
      </w:r>
      <w:r w:rsidR="003D193C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образовательные структурированные потоки цифровой информации; расширять спектр услуг в</w:t>
      </w:r>
      <w:r w:rsidR="00DF6132" w:rsidRPr="00D2335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ответ на информационно-библиотечные потребности пользователей; создавать для них интеллектуально-информационный комфорт; предоставлять данные по публикационной активности научных сотрудников и</w:t>
      </w:r>
      <w:r w:rsidR="003D193C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 xml:space="preserve">подтверждать рейтинг преподавателей, </w:t>
      </w:r>
      <w:r w:rsidR="00D0153E" w:rsidRPr="00D23353">
        <w:rPr>
          <w:rFonts w:ascii="Times New Roman" w:hAnsi="Times New Roman" w:cs="Times New Roman"/>
          <w:sz w:val="24"/>
          <w:szCs w:val="24"/>
        </w:rPr>
        <w:t>работать в онлайн-пространстве.</w:t>
      </w:r>
      <w:proofErr w:type="gramEnd"/>
    </w:p>
    <w:p w:rsidR="00277B1F" w:rsidRPr="00D23353" w:rsidRDefault="001D1595" w:rsidP="001D1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Основные задачи для вузовской библиотеки </w:t>
      </w:r>
      <w:r w:rsidR="006D66D9" w:rsidRPr="00D23353">
        <w:rPr>
          <w:rFonts w:ascii="Times New Roman" w:hAnsi="Times New Roman" w:cs="Times New Roman"/>
          <w:sz w:val="24"/>
          <w:szCs w:val="24"/>
        </w:rPr>
        <w:t>–</w:t>
      </w:r>
      <w:r w:rsidRPr="00D23353">
        <w:rPr>
          <w:rFonts w:ascii="Times New Roman" w:hAnsi="Times New Roman" w:cs="Times New Roman"/>
          <w:sz w:val="24"/>
          <w:szCs w:val="24"/>
        </w:rPr>
        <w:t xml:space="preserve"> это исходные, основополагающие идеи, на базе которых следует строить организацию и</w:t>
      </w:r>
      <w:r w:rsidR="003D193C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планировать функционирование библиотеки. Они определяют требования к</w:t>
      </w:r>
      <w:r w:rsidR="003D193C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библиотек</w:t>
      </w:r>
      <w:r w:rsidR="006771E6" w:rsidRPr="00D23353">
        <w:rPr>
          <w:rFonts w:ascii="Times New Roman" w:hAnsi="Times New Roman" w:cs="Times New Roman"/>
          <w:sz w:val="24"/>
          <w:szCs w:val="24"/>
        </w:rPr>
        <w:t>е</w:t>
      </w:r>
      <w:r w:rsidRPr="00D23353">
        <w:rPr>
          <w:rFonts w:ascii="Times New Roman" w:hAnsi="Times New Roman" w:cs="Times New Roman"/>
          <w:sz w:val="24"/>
          <w:szCs w:val="24"/>
        </w:rPr>
        <w:t>: целям, содержанию, методам, кадрам, структуре, организации и</w:t>
      </w:r>
      <w:r w:rsidR="003D193C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процессам деятельности библиотек. Задачи эти не привнесены извне, они вытекают из сущности, характера, уровня развития библиотечного дела в</w:t>
      </w:r>
      <w:r w:rsidR="003D193C" w:rsidRPr="00D2335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>.</w:t>
      </w:r>
    </w:p>
    <w:p w:rsidR="004F7E58" w:rsidRPr="00D23353" w:rsidRDefault="004F7E58" w:rsidP="001D1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Три</w:t>
      </w:r>
      <w:r w:rsidR="006771E6" w:rsidRPr="00D23353">
        <w:rPr>
          <w:rFonts w:ascii="Times New Roman" w:hAnsi="Times New Roman" w:cs="Times New Roman"/>
          <w:sz w:val="24"/>
          <w:szCs w:val="24"/>
        </w:rPr>
        <w:t xml:space="preserve"> года прошло с момента п</w:t>
      </w:r>
      <w:r w:rsidR="003D193C" w:rsidRPr="00D23353">
        <w:rPr>
          <w:rFonts w:ascii="Times New Roman" w:hAnsi="Times New Roman" w:cs="Times New Roman"/>
          <w:sz w:val="24"/>
          <w:szCs w:val="24"/>
        </w:rPr>
        <w:t xml:space="preserve">ереезда коллектива библиотеки в </w:t>
      </w:r>
      <w:r w:rsidR="006771E6" w:rsidRPr="00D23353">
        <w:rPr>
          <w:rFonts w:ascii="Times New Roman" w:hAnsi="Times New Roman" w:cs="Times New Roman"/>
          <w:sz w:val="24"/>
          <w:szCs w:val="24"/>
        </w:rPr>
        <w:t xml:space="preserve">новое здание. </w:t>
      </w:r>
      <w:r w:rsidRPr="00D23353">
        <w:rPr>
          <w:rFonts w:ascii="Times New Roman" w:hAnsi="Times New Roman" w:cs="Times New Roman"/>
          <w:sz w:val="24"/>
          <w:szCs w:val="24"/>
        </w:rPr>
        <w:t>Невозможно однозначно сказать – много это или мало. С точки зрения учебного процесса – это достаточно большой срок, за это время практически подготовлен бакалавр. С точки зрения освоения нового пространства, оборудования и тех технологий, внедрение которых было задумано еще до переезда, скорее всего – мало. Потому что, помимо этих задач, требуется также кадровая подготовка, воспитание пользователей и оптимизация существующих технологических процессов.</w:t>
      </w:r>
    </w:p>
    <w:p w:rsidR="003E3C4A" w:rsidRPr="00D23353" w:rsidRDefault="004F7E58" w:rsidP="00E0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Библиотека постоянно работает над </w:t>
      </w:r>
      <w:r w:rsidR="00E01D53" w:rsidRPr="00D23353">
        <w:rPr>
          <w:rFonts w:ascii="Times New Roman" w:hAnsi="Times New Roman" w:cs="Times New Roman"/>
          <w:sz w:val="24"/>
          <w:szCs w:val="24"/>
        </w:rPr>
        <w:t>созданием информационной ресурсной среды для поддержки учебного и научного процессов и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r w:rsidR="00E01D53" w:rsidRPr="00D23353">
        <w:rPr>
          <w:rFonts w:ascii="Times New Roman" w:hAnsi="Times New Roman" w:cs="Times New Roman"/>
          <w:sz w:val="24"/>
          <w:szCs w:val="24"/>
        </w:rPr>
        <w:t>инновационной деятельности университета, предоставляет студентам, преподавателям, сотрудникам разнообразные библиотечно-информационные сервисы и услуги.</w:t>
      </w:r>
    </w:p>
    <w:p w:rsidR="004F7E58" w:rsidRPr="00D23353" w:rsidRDefault="00E01D53" w:rsidP="00E0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Ежегодно совершенствуется курс «Основы информационной культуры», занятия проводятся не только со студентами первых курсов, но и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r w:rsidR="003D193C" w:rsidRPr="00D23353">
        <w:rPr>
          <w:rFonts w:ascii="Times New Roman" w:hAnsi="Times New Roman" w:cs="Times New Roman"/>
          <w:sz w:val="24"/>
          <w:szCs w:val="24"/>
        </w:rPr>
        <w:t xml:space="preserve">магистрантами, </w:t>
      </w:r>
      <w:r w:rsidRPr="00D23353">
        <w:rPr>
          <w:rFonts w:ascii="Times New Roman" w:hAnsi="Times New Roman" w:cs="Times New Roman"/>
          <w:sz w:val="24"/>
          <w:szCs w:val="24"/>
        </w:rPr>
        <w:t>аспирантами, и преподавателями университета.</w:t>
      </w:r>
      <w:r w:rsidR="00BF7D47" w:rsidRPr="00D23353">
        <w:rPr>
          <w:rFonts w:ascii="Times New Roman" w:hAnsi="Times New Roman" w:cs="Times New Roman"/>
          <w:sz w:val="24"/>
          <w:szCs w:val="24"/>
        </w:rPr>
        <w:t xml:space="preserve"> </w:t>
      </w:r>
      <w:r w:rsidR="003D193C" w:rsidRPr="00D23353">
        <w:rPr>
          <w:rFonts w:ascii="Times New Roman" w:hAnsi="Times New Roman" w:cs="Times New Roman"/>
          <w:sz w:val="24"/>
          <w:szCs w:val="24"/>
        </w:rPr>
        <w:t xml:space="preserve">Данный курс доступен и удаленному пользователю, так как размещен в Системе электронного обучения УдГУ. </w:t>
      </w:r>
      <w:r w:rsidR="00BF7D47" w:rsidRPr="00D23353">
        <w:rPr>
          <w:rFonts w:ascii="Times New Roman" w:hAnsi="Times New Roman" w:cs="Times New Roman"/>
          <w:sz w:val="24"/>
          <w:szCs w:val="24"/>
        </w:rPr>
        <w:t xml:space="preserve">Помимо теоретических основ, в </w:t>
      </w:r>
      <w:proofErr w:type="gramStart"/>
      <w:r w:rsidR="00BF7D47" w:rsidRPr="00D2335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BF7D47" w:rsidRPr="00D23353">
        <w:rPr>
          <w:rFonts w:ascii="Times New Roman" w:hAnsi="Times New Roman" w:cs="Times New Roman"/>
          <w:sz w:val="24"/>
          <w:szCs w:val="24"/>
        </w:rPr>
        <w:t xml:space="preserve"> </w:t>
      </w:r>
      <w:r w:rsidR="00BF7D47" w:rsidRPr="00D23353">
        <w:rPr>
          <w:rFonts w:ascii="Times New Roman" w:hAnsi="Times New Roman" w:cs="Times New Roman"/>
          <w:sz w:val="24"/>
          <w:szCs w:val="24"/>
        </w:rPr>
        <w:lastRenderedPageBreak/>
        <w:t>адаптации первокурсников, сотрудники библиотеки проводят экскурсии по зданию, знакомя с ресурсами и услугами библиотеки.</w:t>
      </w:r>
    </w:p>
    <w:p w:rsidR="00BF7D47" w:rsidRPr="00D23353" w:rsidRDefault="00BF7D47" w:rsidP="00E0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Библиотека постоянно совершенствует сервисы, призванные облегчить поиск информации в фонде не только нашей библиотеки, но и в массивах информации, доступной нашим читателям. Сотрудники осуществляют индивидуальный подход к нуждам пользователей консультациями и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автоматизированными сервисами, размещенными на сайте библиотеки</w:t>
      </w:r>
      <w:r w:rsidR="007A1F20" w:rsidRPr="00D23353">
        <w:rPr>
          <w:rFonts w:ascii="Times New Roman" w:hAnsi="Times New Roman" w:cs="Times New Roman"/>
          <w:sz w:val="24"/>
          <w:szCs w:val="24"/>
        </w:rPr>
        <w:t>.</w:t>
      </w:r>
    </w:p>
    <w:p w:rsidR="007A1F20" w:rsidRPr="00D23353" w:rsidRDefault="003E3C4A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Библиотека</w:t>
      </w:r>
      <w:r w:rsidR="007A1F20" w:rsidRPr="00D23353">
        <w:rPr>
          <w:rFonts w:ascii="Times New Roman" w:hAnsi="Times New Roman" w:cs="Times New Roman"/>
          <w:sz w:val="24"/>
          <w:szCs w:val="24"/>
        </w:rPr>
        <w:t xml:space="preserve">, помимо собственных электронных каталогов и </w:t>
      </w:r>
      <w:proofErr w:type="gramStart"/>
      <w:r w:rsidR="007A1F20" w:rsidRPr="00D23353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="007A1F20" w:rsidRPr="00D23353">
        <w:rPr>
          <w:rFonts w:ascii="Times New Roman" w:hAnsi="Times New Roman" w:cs="Times New Roman"/>
          <w:sz w:val="24"/>
          <w:szCs w:val="24"/>
        </w:rPr>
        <w:t xml:space="preserve"> контента, подписана на несколько внешних ЭБС и других поставщиков электронной информации.</w:t>
      </w:r>
    </w:p>
    <w:p w:rsidR="007A1F20" w:rsidRPr="00D23353" w:rsidRDefault="007A1F20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Обратной стороной такой диверсификации является разнообразие интерфейсных решений, различие функциональных возможностей и логики работы систем. Необходимый информационный источник пользователь вынужден последовательно искать в 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из предоставляемых библиотекой ресурсов. При этом поисковые сервисы различаются, результаты поиска часто никак не связаны между собой и т.д.</w:t>
      </w:r>
    </w:p>
    <w:p w:rsidR="007A1F20" w:rsidRPr="00D23353" w:rsidRDefault="007A1F20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Необходимо разделить эту задачу на две: внутреннюю и внешнюю. Решение внутренней задачи заключается в реализации механизма одновременного поиска в</w:t>
      </w:r>
      <w:r w:rsidR="008062B6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нескольких информационных массивах библиотеки, пользователю необходимо предоставить возможность выбора каталогов и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обеспечить просмотр общего результата поиска.</w:t>
      </w:r>
    </w:p>
    <w:p w:rsidR="007A1F20" w:rsidRPr="00D23353" w:rsidRDefault="007A1F20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Под внешней задачей понимается взаимодействие со сторонними электронными библиотеками.</w:t>
      </w:r>
    </w:p>
    <w:p w:rsidR="00B24D9A" w:rsidRPr="00D23353" w:rsidRDefault="007A1F20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При этом речь не идёт о фильтрации доступа по IP-адресам. </w:t>
      </w:r>
      <w:r w:rsidR="00B24D9A" w:rsidRPr="00D23353">
        <w:rPr>
          <w:rFonts w:ascii="Times New Roman" w:hAnsi="Times New Roman" w:cs="Times New Roman"/>
          <w:sz w:val="24"/>
          <w:szCs w:val="24"/>
        </w:rPr>
        <w:t>Необходимы доверительные отношения по верификации пользователей во внешних системах.</w:t>
      </w:r>
    </w:p>
    <w:p w:rsidR="007A1F20" w:rsidRPr="00D23353" w:rsidRDefault="007A1F20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Как результат, такое обращение </w:t>
      </w:r>
      <w:r w:rsidR="00B24D9A" w:rsidRPr="00D23353">
        <w:rPr>
          <w:rFonts w:ascii="Times New Roman" w:hAnsi="Times New Roman" w:cs="Times New Roman"/>
          <w:sz w:val="24"/>
          <w:szCs w:val="24"/>
        </w:rPr>
        <w:t xml:space="preserve">станет </w:t>
      </w:r>
      <w:r w:rsidRPr="00D23353">
        <w:rPr>
          <w:rFonts w:ascii="Times New Roman" w:hAnsi="Times New Roman" w:cs="Times New Roman"/>
          <w:sz w:val="24"/>
          <w:szCs w:val="24"/>
        </w:rPr>
        <w:t>возможно не только на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компьютерах библиотеки, но и из любой точки, где есть Интернет; главное, чтобы пользователь был зарегистрирован как читатель библиотеки.</w:t>
      </w:r>
    </w:p>
    <w:p w:rsidR="007A1F20" w:rsidRPr="00D23353" w:rsidRDefault="007A1F20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Благодаря описанным выше механизмам электронный каталог библиотеки стан</w:t>
      </w:r>
      <w:r w:rsidR="00B24D9A" w:rsidRPr="00D23353">
        <w:rPr>
          <w:rFonts w:ascii="Times New Roman" w:hAnsi="Times New Roman" w:cs="Times New Roman"/>
          <w:sz w:val="24"/>
          <w:szCs w:val="24"/>
        </w:rPr>
        <w:t>ет</w:t>
      </w:r>
      <w:r w:rsidRPr="00D23353">
        <w:rPr>
          <w:rFonts w:ascii="Times New Roman" w:hAnsi="Times New Roman" w:cs="Times New Roman"/>
          <w:sz w:val="24"/>
          <w:szCs w:val="24"/>
        </w:rPr>
        <w:t xml:space="preserve"> «единым окном» доступа к собственным и внешним ресурсам.</w:t>
      </w:r>
    </w:p>
    <w:p w:rsidR="007A1F20" w:rsidRPr="00D23353" w:rsidRDefault="00B24D9A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Как вариант </w:t>
      </w:r>
      <w:r w:rsidR="007A1F20" w:rsidRPr="00D23353">
        <w:rPr>
          <w:rFonts w:ascii="Times New Roman" w:hAnsi="Times New Roman" w:cs="Times New Roman"/>
          <w:sz w:val="24"/>
          <w:szCs w:val="24"/>
        </w:rPr>
        <w:t xml:space="preserve">реализации внешнего взаимодействия является использование различных </w:t>
      </w:r>
      <w:proofErr w:type="spellStart"/>
      <w:r w:rsidR="007A1F20" w:rsidRPr="00D23353">
        <w:rPr>
          <w:rFonts w:ascii="Times New Roman" w:hAnsi="Times New Roman" w:cs="Times New Roman"/>
          <w:sz w:val="24"/>
          <w:szCs w:val="24"/>
        </w:rPr>
        <w:t>дискавери</w:t>
      </w:r>
      <w:proofErr w:type="spellEnd"/>
      <w:r w:rsidR="007A1F20" w:rsidRPr="00D23353">
        <w:rPr>
          <w:rFonts w:ascii="Times New Roman" w:hAnsi="Times New Roman" w:cs="Times New Roman"/>
          <w:sz w:val="24"/>
          <w:szCs w:val="24"/>
        </w:rPr>
        <w:t xml:space="preserve">-сервисов. Мы в </w:t>
      </w:r>
      <w:proofErr w:type="gramStart"/>
      <w:r w:rsidR="007A1F20" w:rsidRPr="00D23353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7A1F20" w:rsidRPr="00D23353">
        <w:rPr>
          <w:rFonts w:ascii="Times New Roman" w:hAnsi="Times New Roman" w:cs="Times New Roman"/>
          <w:sz w:val="24"/>
          <w:szCs w:val="24"/>
        </w:rPr>
        <w:t xml:space="preserve"> направлении </w:t>
      </w:r>
      <w:r w:rsidRPr="00D23353">
        <w:rPr>
          <w:rFonts w:ascii="Times New Roman" w:hAnsi="Times New Roman" w:cs="Times New Roman"/>
          <w:sz w:val="24"/>
          <w:szCs w:val="24"/>
        </w:rPr>
        <w:t>работаем,</w:t>
      </w:r>
      <w:r w:rsidR="007A1F20" w:rsidRPr="00D23353">
        <w:rPr>
          <w:rFonts w:ascii="Times New Roman" w:hAnsi="Times New Roman" w:cs="Times New Roman"/>
          <w:sz w:val="24"/>
          <w:szCs w:val="24"/>
        </w:rPr>
        <w:t xml:space="preserve"> и в ближайшее время </w:t>
      </w:r>
      <w:r w:rsidRPr="00D23353">
        <w:rPr>
          <w:rFonts w:ascii="Times New Roman" w:hAnsi="Times New Roman" w:cs="Times New Roman"/>
          <w:sz w:val="24"/>
          <w:szCs w:val="24"/>
        </w:rPr>
        <w:t>будет представлена модель «личного кабинета читателя».</w:t>
      </w:r>
    </w:p>
    <w:p w:rsidR="00BF3E52" w:rsidRPr="00D23353" w:rsidRDefault="00B24D9A" w:rsidP="001D1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Библиотека постоянно работает над совершенствованием </w:t>
      </w:r>
      <w:r w:rsidR="00F75FB6" w:rsidRPr="00D23353">
        <w:rPr>
          <w:rFonts w:ascii="Times New Roman" w:hAnsi="Times New Roman" w:cs="Times New Roman"/>
          <w:sz w:val="24"/>
          <w:szCs w:val="24"/>
        </w:rPr>
        <w:t>обслуживания читателей</w:t>
      </w:r>
      <w:r w:rsidRPr="00D233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5FB6" w:rsidRPr="00D23353">
        <w:rPr>
          <w:rFonts w:ascii="Times New Roman" w:hAnsi="Times New Roman" w:cs="Times New Roman"/>
          <w:sz w:val="24"/>
          <w:szCs w:val="24"/>
        </w:rPr>
        <w:t xml:space="preserve">Одна из функций личного кабинета </w:t>
      </w:r>
      <w:r w:rsidR="006D66D9" w:rsidRPr="00D23353">
        <w:rPr>
          <w:rFonts w:ascii="Times New Roman" w:hAnsi="Times New Roman" w:cs="Times New Roman"/>
          <w:sz w:val="24"/>
          <w:szCs w:val="24"/>
        </w:rPr>
        <w:t>–</w:t>
      </w:r>
      <w:r w:rsidR="00F75FB6" w:rsidRPr="00D23353">
        <w:rPr>
          <w:rFonts w:ascii="Times New Roman" w:hAnsi="Times New Roman" w:cs="Times New Roman"/>
          <w:sz w:val="24"/>
          <w:szCs w:val="24"/>
        </w:rPr>
        <w:t xml:space="preserve"> у</w:t>
      </w:r>
      <w:r w:rsidRPr="00D23353">
        <w:rPr>
          <w:rFonts w:ascii="Times New Roman" w:hAnsi="Times New Roman" w:cs="Times New Roman"/>
          <w:sz w:val="24"/>
          <w:szCs w:val="24"/>
        </w:rPr>
        <w:t xml:space="preserve">даленный заказ документов из фонда библиотеки </w:t>
      </w:r>
      <w:r w:rsidR="006D66D9" w:rsidRPr="00D23353">
        <w:rPr>
          <w:rFonts w:ascii="Times New Roman" w:hAnsi="Times New Roman" w:cs="Times New Roman"/>
          <w:sz w:val="24"/>
          <w:szCs w:val="24"/>
        </w:rPr>
        <w:t>–</w:t>
      </w:r>
      <w:r w:rsidR="00F75FB6" w:rsidRPr="00D23353">
        <w:rPr>
          <w:rFonts w:ascii="Times New Roman" w:hAnsi="Times New Roman" w:cs="Times New Roman"/>
          <w:sz w:val="24"/>
          <w:szCs w:val="24"/>
        </w:rPr>
        <w:t xml:space="preserve"> </w:t>
      </w:r>
      <w:r w:rsidRPr="00D23353">
        <w:rPr>
          <w:rFonts w:ascii="Times New Roman" w:hAnsi="Times New Roman" w:cs="Times New Roman"/>
          <w:sz w:val="24"/>
          <w:szCs w:val="24"/>
        </w:rPr>
        <w:t>позволяет получить книги в одном месте из любого отдела и удобный для читателя день.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Наличие свободных для выдачи экземпляров контролирует автоматизированная система.</w:t>
      </w:r>
      <w:r w:rsidR="003E3C4A" w:rsidRPr="00D23353">
        <w:rPr>
          <w:rFonts w:ascii="Times New Roman" w:hAnsi="Times New Roman" w:cs="Times New Roman"/>
          <w:sz w:val="24"/>
          <w:szCs w:val="24"/>
        </w:rPr>
        <w:t xml:space="preserve"> </w:t>
      </w:r>
      <w:r w:rsidR="00BF3E52" w:rsidRPr="00D23353">
        <w:rPr>
          <w:rFonts w:ascii="Times New Roman" w:hAnsi="Times New Roman" w:cs="Times New Roman"/>
          <w:sz w:val="24"/>
          <w:szCs w:val="24"/>
        </w:rPr>
        <w:lastRenderedPageBreak/>
        <w:t>Информация о</w:t>
      </w:r>
      <w:r w:rsidR="006D66D9" w:rsidRPr="00D23353">
        <w:rPr>
          <w:rFonts w:ascii="Times New Roman" w:hAnsi="Times New Roman" w:cs="Times New Roman"/>
          <w:sz w:val="24"/>
          <w:szCs w:val="24"/>
        </w:rPr>
        <w:t> </w:t>
      </w:r>
      <w:r w:rsidR="00BF3E52" w:rsidRPr="00D23353">
        <w:rPr>
          <w:rFonts w:ascii="Times New Roman" w:hAnsi="Times New Roman" w:cs="Times New Roman"/>
          <w:sz w:val="24"/>
          <w:szCs w:val="24"/>
        </w:rPr>
        <w:t>наличии и месте нахождения документов является открытой, оперативной и</w:t>
      </w:r>
      <w:r w:rsidR="006D66D9" w:rsidRPr="00D23353">
        <w:rPr>
          <w:rFonts w:ascii="Times New Roman" w:hAnsi="Times New Roman" w:cs="Times New Roman"/>
          <w:sz w:val="24"/>
          <w:szCs w:val="24"/>
        </w:rPr>
        <w:t> </w:t>
      </w:r>
      <w:r w:rsidR="00BF3E52" w:rsidRPr="00D23353">
        <w:rPr>
          <w:rFonts w:ascii="Times New Roman" w:hAnsi="Times New Roman" w:cs="Times New Roman"/>
          <w:sz w:val="24"/>
          <w:szCs w:val="24"/>
        </w:rPr>
        <w:t>актуальной.</w:t>
      </w:r>
    </w:p>
    <w:p w:rsidR="00020DE0" w:rsidRPr="00D23353" w:rsidRDefault="00020DE0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Проведена работа по совершенствованию организации фондов библиотеки: объеди</w:t>
      </w:r>
      <w:r w:rsidR="00A61A3B" w:rsidRPr="00D23353">
        <w:rPr>
          <w:rFonts w:ascii="Times New Roman" w:hAnsi="Times New Roman" w:cs="Times New Roman"/>
          <w:sz w:val="24"/>
          <w:szCs w:val="24"/>
        </w:rPr>
        <w:t>нился фонд</w:t>
      </w:r>
      <w:r w:rsidRPr="00D23353">
        <w:rPr>
          <w:rFonts w:ascii="Times New Roman" w:hAnsi="Times New Roman" w:cs="Times New Roman"/>
          <w:sz w:val="24"/>
          <w:szCs w:val="24"/>
        </w:rPr>
        <w:t xml:space="preserve"> учебной литературы</w:t>
      </w:r>
      <w:r w:rsidR="00A61A3B" w:rsidRPr="00D23353">
        <w:rPr>
          <w:rFonts w:ascii="Times New Roman" w:hAnsi="Times New Roman" w:cs="Times New Roman"/>
          <w:sz w:val="24"/>
          <w:szCs w:val="24"/>
        </w:rPr>
        <w:t xml:space="preserve"> и был выделен</w:t>
      </w:r>
      <w:r w:rsidRPr="00D23353">
        <w:rPr>
          <w:rFonts w:ascii="Times New Roman" w:hAnsi="Times New Roman" w:cs="Times New Roman"/>
          <w:sz w:val="24"/>
          <w:szCs w:val="24"/>
        </w:rPr>
        <w:t xml:space="preserve"> фонд периодических изданий</w:t>
      </w:r>
      <w:r w:rsidR="00A61A3B" w:rsidRPr="00D23353">
        <w:rPr>
          <w:rFonts w:ascii="Times New Roman" w:hAnsi="Times New Roman" w:cs="Times New Roman"/>
          <w:sz w:val="24"/>
          <w:szCs w:val="24"/>
        </w:rPr>
        <w:t xml:space="preserve">. </w:t>
      </w:r>
      <w:r w:rsidRPr="00D23353">
        <w:rPr>
          <w:rFonts w:ascii="Times New Roman" w:hAnsi="Times New Roman" w:cs="Times New Roman"/>
          <w:sz w:val="24"/>
          <w:szCs w:val="24"/>
        </w:rPr>
        <w:t>На</w:t>
      </w:r>
      <w:r w:rsidR="008062B6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пути становления открытой библиотечной системы</w:t>
      </w:r>
      <w:r w:rsidR="00A61A3B" w:rsidRPr="00D23353">
        <w:rPr>
          <w:rFonts w:ascii="Times New Roman" w:hAnsi="Times New Roman" w:cs="Times New Roman"/>
          <w:sz w:val="24"/>
          <w:szCs w:val="24"/>
        </w:rPr>
        <w:t xml:space="preserve"> к фондам трех отделов предоставлен открытый доступ. Сотрудники библиотеки предлагают читателям выбор: помимо бумажных документов – электронные; наряду с документами из фонда – </w:t>
      </w:r>
      <w:proofErr w:type="spellStart"/>
      <w:r w:rsidR="00A61A3B" w:rsidRPr="00D23353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A61A3B" w:rsidRPr="00D23353">
        <w:rPr>
          <w:rFonts w:ascii="Times New Roman" w:hAnsi="Times New Roman" w:cs="Times New Roman"/>
          <w:sz w:val="24"/>
          <w:szCs w:val="24"/>
        </w:rPr>
        <w:t xml:space="preserve"> и</w:t>
      </w:r>
      <w:r w:rsidR="008062B6">
        <w:rPr>
          <w:rFonts w:ascii="Times New Roman" w:hAnsi="Times New Roman" w:cs="Times New Roman"/>
          <w:sz w:val="24"/>
          <w:szCs w:val="24"/>
        </w:rPr>
        <w:t> </w:t>
      </w:r>
      <w:r w:rsidR="00A61A3B" w:rsidRPr="00D23353">
        <w:rPr>
          <w:rFonts w:ascii="Times New Roman" w:hAnsi="Times New Roman" w:cs="Times New Roman"/>
          <w:sz w:val="24"/>
          <w:szCs w:val="24"/>
        </w:rPr>
        <w:t>тематические порталы.</w:t>
      </w:r>
    </w:p>
    <w:p w:rsidR="008062B6" w:rsidRDefault="00A61A3B" w:rsidP="0080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В связи с сокращением финансирования на пополнение фонда библиотеки измени</w:t>
      </w:r>
      <w:r w:rsidR="00CC061A" w:rsidRPr="00D23353">
        <w:rPr>
          <w:rFonts w:ascii="Times New Roman" w:hAnsi="Times New Roman" w:cs="Times New Roman"/>
          <w:sz w:val="24"/>
          <w:szCs w:val="24"/>
        </w:rPr>
        <w:t>лся подход</w:t>
      </w:r>
      <w:r w:rsidRPr="00D23353">
        <w:rPr>
          <w:rFonts w:ascii="Times New Roman" w:hAnsi="Times New Roman" w:cs="Times New Roman"/>
          <w:sz w:val="24"/>
          <w:szCs w:val="24"/>
        </w:rPr>
        <w:t xml:space="preserve"> </w:t>
      </w:r>
      <w:r w:rsidR="00CC061A" w:rsidRPr="00D23353">
        <w:rPr>
          <w:rFonts w:ascii="Times New Roman" w:hAnsi="Times New Roman" w:cs="Times New Roman"/>
          <w:sz w:val="24"/>
          <w:szCs w:val="24"/>
        </w:rPr>
        <w:t>к комплектованию</w:t>
      </w:r>
      <w:r w:rsidRPr="00D23353">
        <w:rPr>
          <w:rFonts w:ascii="Times New Roman" w:hAnsi="Times New Roman" w:cs="Times New Roman"/>
          <w:sz w:val="24"/>
          <w:szCs w:val="24"/>
        </w:rPr>
        <w:t>. В настоящее время больше внимания уделяется комплектованию электронными изданиями и удаленному доступу к электронным документам.</w:t>
      </w:r>
    </w:p>
    <w:p w:rsidR="00CC061A" w:rsidRPr="00D23353" w:rsidRDefault="00A61A3B" w:rsidP="0080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На сегодняшний день читателям библиотеки дос</w:t>
      </w:r>
      <w:r w:rsidR="00CC061A" w:rsidRPr="00D23353">
        <w:rPr>
          <w:rFonts w:ascii="Times New Roman" w:hAnsi="Times New Roman" w:cs="Times New Roman"/>
          <w:sz w:val="24"/>
          <w:szCs w:val="24"/>
        </w:rPr>
        <w:t>тупны 4 электронные библиотеки, предоставлен постоянный доступ к</w:t>
      </w:r>
      <w:r w:rsidR="0046627F" w:rsidRPr="00D23353">
        <w:rPr>
          <w:rFonts w:ascii="Times New Roman" w:hAnsi="Times New Roman" w:cs="Times New Roman"/>
          <w:sz w:val="24"/>
          <w:szCs w:val="24"/>
        </w:rPr>
        <w:t xml:space="preserve"> </w:t>
      </w:r>
      <w:r w:rsidR="00CC061A" w:rsidRPr="00D23353">
        <w:rPr>
          <w:rFonts w:ascii="Times New Roman" w:hAnsi="Times New Roman" w:cs="Times New Roman"/>
          <w:sz w:val="24"/>
          <w:szCs w:val="24"/>
        </w:rPr>
        <w:t>9</w:t>
      </w:r>
      <w:r w:rsidR="0046627F" w:rsidRPr="00D23353">
        <w:rPr>
          <w:rFonts w:ascii="Times New Roman" w:hAnsi="Times New Roman" w:cs="Times New Roman"/>
          <w:sz w:val="24"/>
          <w:szCs w:val="24"/>
        </w:rPr>
        <w:t xml:space="preserve"> </w:t>
      </w:r>
      <w:r w:rsidR="00CC061A" w:rsidRPr="00D23353">
        <w:rPr>
          <w:rFonts w:ascii="Times New Roman" w:hAnsi="Times New Roman" w:cs="Times New Roman"/>
          <w:sz w:val="24"/>
          <w:szCs w:val="24"/>
        </w:rPr>
        <w:t>полнотекстовым базам данных, из которых университет оплачивает доступ только к ресурсам российской государственной библиотеки. Доступ к</w:t>
      </w:r>
      <w:r w:rsidR="008062B6">
        <w:rPr>
          <w:rFonts w:ascii="Times New Roman" w:hAnsi="Times New Roman" w:cs="Times New Roman"/>
          <w:sz w:val="24"/>
          <w:szCs w:val="24"/>
        </w:rPr>
        <w:t> </w:t>
      </w:r>
      <w:r w:rsidR="00CC061A" w:rsidRPr="00D23353">
        <w:rPr>
          <w:rFonts w:ascii="Times New Roman" w:hAnsi="Times New Roman" w:cs="Times New Roman"/>
          <w:sz w:val="24"/>
          <w:szCs w:val="24"/>
        </w:rPr>
        <w:t>остальным базам стал возможен за счет длительных взаимовыгодных партнерских отношений библиотеки.</w:t>
      </w:r>
    </w:p>
    <w:p w:rsidR="00CC061A" w:rsidRPr="00D23353" w:rsidRDefault="00CC061A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Зарубежные издательства предоставляют долговременный доступ к архивам своих журналов. Также в 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залах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библиотеки в тестовом доступе можно воспользоваться электронными коллекциями более 20 отечественных и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зарубежных издательств.</w:t>
      </w:r>
    </w:p>
    <w:p w:rsidR="00A61A3B" w:rsidRPr="00D23353" w:rsidRDefault="00A61A3B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С целью ознакомления преподават</w:t>
      </w:r>
      <w:r w:rsidR="0046627F" w:rsidRPr="00D23353">
        <w:rPr>
          <w:rFonts w:ascii="Times New Roman" w:hAnsi="Times New Roman" w:cs="Times New Roman"/>
          <w:sz w:val="24"/>
          <w:szCs w:val="24"/>
        </w:rPr>
        <w:t xml:space="preserve">елей с новинками издательств, а </w:t>
      </w:r>
      <w:r w:rsidRPr="00D23353">
        <w:rPr>
          <w:rFonts w:ascii="Times New Roman" w:hAnsi="Times New Roman" w:cs="Times New Roman"/>
          <w:sz w:val="24"/>
          <w:szCs w:val="24"/>
        </w:rPr>
        <w:t>также с новыми поступлениями в</w:t>
      </w:r>
      <w:r w:rsidR="00DF6132" w:rsidRPr="00D23353">
        <w:rPr>
          <w:rFonts w:ascii="Times New Roman" w:hAnsi="Times New Roman" w:cs="Times New Roman"/>
          <w:sz w:val="24"/>
          <w:szCs w:val="24"/>
        </w:rPr>
        <w:t xml:space="preserve"> </w:t>
      </w:r>
      <w:r w:rsidRPr="00D23353">
        <w:rPr>
          <w:rFonts w:ascii="Times New Roman" w:hAnsi="Times New Roman" w:cs="Times New Roman"/>
          <w:sz w:val="24"/>
          <w:szCs w:val="24"/>
        </w:rPr>
        <w:t xml:space="preserve">библиотеке был организован Выставочный зал. 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Сотрудники отдела комплектования заключают договоры с</w:t>
      </w:r>
      <w:r w:rsidR="0046627F" w:rsidRPr="00D2335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издательствами и</w:t>
      </w:r>
      <w:r w:rsidR="00DF6132" w:rsidRPr="00D2335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получают книги для демонстрации в данном зале.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После выставки </w:t>
      </w:r>
      <w:proofErr w:type="spellStart"/>
      <w:r w:rsidRPr="00D23353">
        <w:rPr>
          <w:rFonts w:ascii="Times New Roman" w:hAnsi="Times New Roman" w:cs="Times New Roman"/>
          <w:sz w:val="24"/>
          <w:szCs w:val="24"/>
        </w:rPr>
        <w:t>бОльшая</w:t>
      </w:r>
      <w:proofErr w:type="spellEnd"/>
      <w:r w:rsidRPr="00D23353">
        <w:rPr>
          <w:rFonts w:ascii="Times New Roman" w:hAnsi="Times New Roman" w:cs="Times New Roman"/>
          <w:sz w:val="24"/>
          <w:szCs w:val="24"/>
        </w:rPr>
        <w:t xml:space="preserve"> часть книг остается в 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библиотеки, либо приобретается библиотекой по</w:t>
      </w:r>
      <w:r w:rsidR="00DF6132" w:rsidRPr="00D2335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сниженной цене. Преподаватели могут ознакомиться с</w:t>
      </w:r>
      <w:r w:rsidR="008062B6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проспектами издательств, а также оставить зая</w:t>
      </w:r>
      <w:r w:rsidR="00CC061A" w:rsidRPr="00D23353">
        <w:rPr>
          <w:rFonts w:ascii="Times New Roman" w:hAnsi="Times New Roman" w:cs="Times New Roman"/>
          <w:sz w:val="24"/>
          <w:szCs w:val="24"/>
        </w:rPr>
        <w:t>вки на приобретение литературы.</w:t>
      </w:r>
    </w:p>
    <w:p w:rsidR="00F572AD" w:rsidRPr="00D23353" w:rsidRDefault="00F572AD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Постоянно пополняется ЭБ вуза публикациями преподавателей и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сотрудников УдГУ, а также материалами конференций, проводимых в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университете.</w:t>
      </w:r>
    </w:p>
    <w:p w:rsidR="00F572AD" w:rsidRPr="00D23353" w:rsidRDefault="00F572AD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С введением в 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вузе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рейтинга преподавателей и публикационной активности как одного из основных критериев обеспечило стабильное и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оперативное пополнение полнотекстовой ЭБ</w:t>
      </w:r>
      <w:r w:rsidR="00AD2019" w:rsidRPr="00D23353">
        <w:rPr>
          <w:rFonts w:ascii="Times New Roman" w:hAnsi="Times New Roman" w:cs="Times New Roman"/>
          <w:sz w:val="24"/>
          <w:szCs w:val="24"/>
        </w:rPr>
        <w:t>. Книговыдача документов в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r w:rsidR="00AD2019" w:rsidRPr="00D23353">
        <w:rPr>
          <w:rFonts w:ascii="Times New Roman" w:hAnsi="Times New Roman" w:cs="Times New Roman"/>
          <w:sz w:val="24"/>
          <w:szCs w:val="24"/>
        </w:rPr>
        <w:t xml:space="preserve">электронной библиотеке вуза с начала года до сегодняшнего дня превысила цифру в 5 миллионов. </w:t>
      </w:r>
    </w:p>
    <w:p w:rsidR="00AE1941" w:rsidRPr="00D23353" w:rsidRDefault="00AD2019" w:rsidP="00806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Библиотека стремится к повышению рейтинга электронной библиотеки </w:t>
      </w:r>
      <w:r w:rsidR="00D56840" w:rsidRPr="00D23353">
        <w:rPr>
          <w:rFonts w:ascii="Times New Roman" w:hAnsi="Times New Roman" w:cs="Times New Roman"/>
          <w:sz w:val="24"/>
          <w:szCs w:val="24"/>
        </w:rPr>
        <w:t>в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56840" w:rsidRPr="00D23353">
        <w:rPr>
          <w:rFonts w:ascii="Times New Roman" w:hAnsi="Times New Roman" w:cs="Times New Roman"/>
          <w:sz w:val="24"/>
          <w:szCs w:val="24"/>
        </w:rPr>
        <w:t>мировом</w:t>
      </w:r>
      <w:proofErr w:type="gramEnd"/>
      <w:r w:rsidR="00D56840" w:rsidRPr="00D23353">
        <w:rPr>
          <w:rFonts w:ascii="Times New Roman" w:hAnsi="Times New Roman" w:cs="Times New Roman"/>
          <w:sz w:val="24"/>
          <w:szCs w:val="24"/>
        </w:rPr>
        <w:t xml:space="preserve"> рейтинге электронных архивов.</w:t>
      </w:r>
    </w:p>
    <w:p w:rsidR="008062B6" w:rsidRDefault="00806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565F" w:rsidRPr="00D23353" w:rsidRDefault="00E6565F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lastRenderedPageBreak/>
        <w:t>Продолжается работа по повышению публикационной активности преподавателей вуза, наполнению базы данных РИНЦ.</w:t>
      </w:r>
    </w:p>
    <w:p w:rsidR="00E6565F" w:rsidRPr="00D23353" w:rsidRDefault="00E6565F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На 15 ноября 2016 г. обработано: 6 875 публикаций.</w:t>
      </w:r>
    </w:p>
    <w:p w:rsidR="00E6565F" w:rsidRPr="00D23353" w:rsidRDefault="00E6565F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В 2015 г. от имени вуза библиотека помимо платного договора на публикации преподавателей заключила еще один договор – </w:t>
      </w:r>
      <w:r w:rsidR="006D66D9" w:rsidRPr="00D23353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D23353">
        <w:rPr>
          <w:rFonts w:ascii="Times New Roman" w:hAnsi="Times New Roman" w:cs="Times New Roman"/>
          <w:sz w:val="24"/>
          <w:szCs w:val="24"/>
        </w:rPr>
        <w:t>на книги, изданные в университете.</w:t>
      </w:r>
    </w:p>
    <w:p w:rsidR="00E6565F" w:rsidRPr="00D23353" w:rsidRDefault="003B5F75" w:rsidP="001D1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353">
        <w:rPr>
          <w:rFonts w:ascii="Times New Roman" w:hAnsi="Times New Roman" w:cs="Times New Roman"/>
          <w:sz w:val="24"/>
          <w:szCs w:val="24"/>
        </w:rPr>
        <w:t xml:space="preserve">По рейтингу </w:t>
      </w:r>
      <w:proofErr w:type="spellStart"/>
      <w:r w:rsidRPr="00D23353">
        <w:rPr>
          <w:rFonts w:ascii="Times New Roman" w:hAnsi="Times New Roman" w:cs="Times New Roman"/>
          <w:sz w:val="24"/>
          <w:szCs w:val="24"/>
        </w:rPr>
        <w:t>библиометрических</w:t>
      </w:r>
      <w:proofErr w:type="spellEnd"/>
      <w:r w:rsidRPr="00D23353">
        <w:rPr>
          <w:rFonts w:ascii="Times New Roman" w:hAnsi="Times New Roman" w:cs="Times New Roman"/>
          <w:sz w:val="24"/>
          <w:szCs w:val="24"/>
        </w:rPr>
        <w:t xml:space="preserve"> показателей среди 767 вузов РФ за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последние 5 лет университет занимает 163 место по числу цитирований (4603), 109 место по общему количеству публикаций (7023) и 146 место по</w:t>
      </w:r>
      <w:r w:rsidR="00E43996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 xml:space="preserve">индексу </w:t>
      </w:r>
      <w:proofErr w:type="spellStart"/>
      <w:r w:rsidRPr="00D23353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D23353">
        <w:rPr>
          <w:rFonts w:ascii="Times New Roman" w:hAnsi="Times New Roman" w:cs="Times New Roman"/>
          <w:sz w:val="24"/>
          <w:szCs w:val="24"/>
        </w:rPr>
        <w:t xml:space="preserve"> (44).</w:t>
      </w:r>
      <w:proofErr w:type="gramEnd"/>
    </w:p>
    <w:p w:rsidR="00E01D53" w:rsidRPr="00D23353" w:rsidRDefault="0030688F" w:rsidP="001D1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Библиотека освещает свою деятельность в 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массовой информации: сайт РБА, новостные сайты УР, и газета «Удмуртский университет», в которой за последние полтора года было размещено более 20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статей.</w:t>
      </w:r>
    </w:p>
    <w:p w:rsidR="00BF3E52" w:rsidRPr="00D23353" w:rsidRDefault="00E326AF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В библиотеке была спроектирована и смонтирована ТВ-сеть, панели которой располагаются на всех этажах здания. Трансляция 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материалов, подготовленных методическим отделом идет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ежедневно. В настоящее время идет работа по созданию интерактивной системы взаимодействия читателей со</w:t>
      </w:r>
      <w:r w:rsidR="00E43996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справочно-информационной средой библиотеки, доступ к которой будет организован на сенсорных панелях в холле 2 этажа.</w:t>
      </w:r>
    </w:p>
    <w:p w:rsidR="00E326AF" w:rsidRPr="00D23353" w:rsidRDefault="00E326AF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Благодаря разработке критериев выставочной и рекламной деятельности библиотека изменила подход к формированию книжных выставок. Стали использоваться интерактивные формы, мультимедиа-оборудование. Сотрудники разрабатывают рекламные объявления, согласуют план их проведения с преподавателями.</w:t>
      </w:r>
    </w:p>
    <w:p w:rsidR="00E326AF" w:rsidRPr="00D23353" w:rsidRDefault="00E326AF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Еще одной формой работы с читателями стали экскурсии, которые оказываются не только для читателей, но и для школьников города и студентов других вузов Республики. В</w:t>
      </w:r>
      <w:r w:rsidR="008062B6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течение только 2015 года было проведено 120 экскурсий для различных категорий пользователей, в том числе на иностранных языках было проведено 10 экскурсий. В 2016 году, на текущий момент, было проведено также более 120 экскурсий для студентов, учащихся школ Ижевска, школьных библиотекарей, сотрудников библиотек Ижевска, иностранных гостей.</w:t>
      </w:r>
    </w:p>
    <w:p w:rsidR="00E326AF" w:rsidRPr="00D23353" w:rsidRDefault="00E326AF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Открытием 2015 года стала разработка шаблона для проведения интеллектуальных игр различной тематики. В 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апреле-мае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2015 года прошла серия игр «Память», посвященная событиям и героям Великой Отечественной войны. Было проведено 6 игр со студентами Исторического факультета, Центрального </w:t>
      </w:r>
      <w:proofErr w:type="spellStart"/>
      <w:r w:rsidRPr="00D23353">
        <w:rPr>
          <w:rFonts w:ascii="Times New Roman" w:hAnsi="Times New Roman" w:cs="Times New Roman"/>
          <w:sz w:val="24"/>
          <w:szCs w:val="24"/>
        </w:rPr>
        <w:t>студсовета</w:t>
      </w:r>
      <w:proofErr w:type="spellEnd"/>
      <w:r w:rsidRPr="00D23353">
        <w:rPr>
          <w:rFonts w:ascii="Times New Roman" w:hAnsi="Times New Roman" w:cs="Times New Roman"/>
          <w:sz w:val="24"/>
          <w:szCs w:val="24"/>
        </w:rPr>
        <w:t xml:space="preserve"> и старшеклассниками школ города Ижевска. В 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мае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2016 г. также прошла серия интеллектуальных игр «Память, в которой приняли участие студенты вуза.</w:t>
      </w:r>
    </w:p>
    <w:p w:rsidR="00E326AF" w:rsidRPr="00D23353" w:rsidRDefault="00E326AF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декабре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2015 г. в поддержку Года Литературы была разработана, организована и</w:t>
      </w:r>
      <w:r w:rsidR="008062B6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проведена интеллектуальная игра по русской литературе «Литературный поединок».</w:t>
      </w:r>
    </w:p>
    <w:p w:rsidR="00E326AF" w:rsidRPr="00D23353" w:rsidRDefault="00E326AF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lastRenderedPageBreak/>
        <w:t>Интеллектуальная игра «Седьмой вид искусства» (</w:t>
      </w:r>
      <w:proofErr w:type="spellStart"/>
      <w:r w:rsidRPr="00D23353">
        <w:rPr>
          <w:rFonts w:ascii="Times New Roman" w:hAnsi="Times New Roman" w:cs="Times New Roman"/>
          <w:sz w:val="24"/>
          <w:szCs w:val="24"/>
        </w:rPr>
        <w:t>киновикторина</w:t>
      </w:r>
      <w:proofErr w:type="spellEnd"/>
      <w:r w:rsidRPr="00D23353">
        <w:rPr>
          <w:rFonts w:ascii="Times New Roman" w:hAnsi="Times New Roman" w:cs="Times New Roman"/>
          <w:sz w:val="24"/>
          <w:szCs w:val="24"/>
        </w:rPr>
        <w:t>) была разработана и</w:t>
      </w:r>
      <w:r w:rsidR="008062B6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проводилась в рамках Года кино.</w:t>
      </w:r>
    </w:p>
    <w:p w:rsidR="001E7805" w:rsidRPr="00D23353" w:rsidRDefault="00DF6132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Новая, интересная форма работы с читателями – это </w:t>
      </w:r>
      <w:proofErr w:type="spellStart"/>
      <w:r w:rsidRPr="00D23353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D23353">
        <w:rPr>
          <w:rFonts w:ascii="Times New Roman" w:hAnsi="Times New Roman" w:cs="Times New Roman"/>
          <w:sz w:val="24"/>
          <w:szCs w:val="24"/>
        </w:rPr>
        <w:t>. В увлекательной форме читатели знакомятся с библиотекой и ее ресурсами.</w:t>
      </w:r>
    </w:p>
    <w:p w:rsidR="00E326AF" w:rsidRPr="00D23353" w:rsidRDefault="00E326AF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Продолжает работу библиотечный клуб «Встречи в библиотеке УдГУ», </w:t>
      </w:r>
      <w:r w:rsidR="00DF6132" w:rsidRPr="00D23353">
        <w:rPr>
          <w:rFonts w:ascii="Times New Roman" w:hAnsi="Times New Roman" w:cs="Times New Roman"/>
          <w:sz w:val="24"/>
          <w:szCs w:val="24"/>
        </w:rPr>
        <w:t>мероприятия,</w:t>
      </w:r>
      <w:r w:rsidRPr="00D23353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F6132" w:rsidRPr="00D23353">
        <w:rPr>
          <w:rFonts w:ascii="Times New Roman" w:hAnsi="Times New Roman" w:cs="Times New Roman"/>
          <w:sz w:val="24"/>
          <w:szCs w:val="24"/>
        </w:rPr>
        <w:t>щие</w:t>
      </w:r>
      <w:r w:rsidRPr="00D23353">
        <w:rPr>
          <w:rFonts w:ascii="Times New Roman" w:hAnsi="Times New Roman" w:cs="Times New Roman"/>
          <w:sz w:val="24"/>
          <w:szCs w:val="24"/>
        </w:rPr>
        <w:t xml:space="preserve"> раз в месяц, собира</w:t>
      </w:r>
      <w:r w:rsidR="00DF6132" w:rsidRPr="00D23353">
        <w:rPr>
          <w:rFonts w:ascii="Times New Roman" w:hAnsi="Times New Roman" w:cs="Times New Roman"/>
          <w:sz w:val="24"/>
          <w:szCs w:val="24"/>
        </w:rPr>
        <w:t>ют</w:t>
      </w:r>
      <w:r w:rsidRPr="00D23353">
        <w:rPr>
          <w:rFonts w:ascii="Times New Roman" w:hAnsi="Times New Roman" w:cs="Times New Roman"/>
          <w:sz w:val="24"/>
          <w:szCs w:val="24"/>
        </w:rPr>
        <w:t xml:space="preserve"> более 100 человек.</w:t>
      </w:r>
    </w:p>
    <w:p w:rsidR="00E326AF" w:rsidRPr="00D23353" w:rsidRDefault="00E326AF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В апреле 2016 года библиотека впервые приняла участие во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всероссийской акции «</w:t>
      </w:r>
      <w:proofErr w:type="spellStart"/>
      <w:r w:rsidRPr="00D23353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D23353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единственная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из вузовских библиотек Республики. Было организовано 14</w:t>
      </w:r>
      <w:r w:rsidR="008062B6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площадок на всех этажах здания, с 18 до 23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часов в мероприятии приняло участие почти 700 человек.</w:t>
      </w:r>
    </w:p>
    <w:p w:rsidR="00E326AF" w:rsidRPr="00D23353" w:rsidRDefault="00E326AF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В организации и проведении приняли участие студенты 2 и 3 курса библиотечного отделения ИМИТИФ, проходившие практику в нашей библиотеке с февраля по июнь 2016 года. Это явилось первым шагом в 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становлении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библиотеки в качестве учебно-производственной базы будущих библиотекарей. Свои практические занятия студенты проводят в библиотеке. Планируются совместные мероприятия, отделы библиотеки готовятся к</w:t>
      </w:r>
      <w:r w:rsidR="0046627F" w:rsidRPr="00D23353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 xml:space="preserve">практике студентов в 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календарном году.</w:t>
      </w:r>
    </w:p>
    <w:p w:rsidR="00B04339" w:rsidRPr="00D23353" w:rsidRDefault="00B04339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Библиотека превращается в </w:t>
      </w:r>
      <w:proofErr w:type="gramStart"/>
      <w:r w:rsidRPr="00D23353">
        <w:rPr>
          <w:rFonts w:ascii="Times New Roman" w:hAnsi="Times New Roman" w:cs="Times New Roman"/>
          <w:sz w:val="24"/>
          <w:szCs w:val="24"/>
        </w:rPr>
        <w:t>многофункциональный</w:t>
      </w:r>
      <w:proofErr w:type="gramEnd"/>
      <w:r w:rsidRPr="00D23353">
        <w:rPr>
          <w:rFonts w:ascii="Times New Roman" w:hAnsi="Times New Roman" w:cs="Times New Roman"/>
          <w:sz w:val="24"/>
          <w:szCs w:val="24"/>
        </w:rPr>
        <w:t xml:space="preserve"> социокультурный центр. Читатель приходит сегодня в библиотеку не только за книгой, но и за общением, удовлетворением и</w:t>
      </w:r>
      <w:r w:rsidR="008062B6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реализацией своих способностей, талантов, общественных амбиций, за интеллек</w:t>
      </w:r>
      <w:r w:rsidR="008062B6">
        <w:rPr>
          <w:rFonts w:ascii="Times New Roman" w:hAnsi="Times New Roman" w:cs="Times New Roman"/>
          <w:sz w:val="24"/>
          <w:szCs w:val="24"/>
        </w:rPr>
        <w:t>туальным</w:t>
      </w:r>
      <w:r w:rsidR="006D66D9" w:rsidRPr="00D23353">
        <w:rPr>
          <w:rFonts w:ascii="Times New Roman" w:hAnsi="Times New Roman" w:cs="Times New Roman"/>
          <w:sz w:val="24"/>
          <w:szCs w:val="24"/>
        </w:rPr>
        <w:t xml:space="preserve"> досугом и информацией.</w:t>
      </w:r>
    </w:p>
    <w:p w:rsidR="00096FD1" w:rsidRPr="00D23353" w:rsidRDefault="00B04339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>Образ современной библиотеки – это образ меняющейся и мобильной библиотеки, способной удивлять посетителя. Это качество – удивлять, вызывать интерес, любопытство – становится основным мотивом нашей деятельности.</w:t>
      </w:r>
    </w:p>
    <w:p w:rsidR="00B04339" w:rsidRPr="00D23353" w:rsidRDefault="00B04339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353">
        <w:rPr>
          <w:rFonts w:ascii="Times New Roman" w:hAnsi="Times New Roman" w:cs="Times New Roman"/>
          <w:sz w:val="24"/>
          <w:szCs w:val="24"/>
        </w:rPr>
        <w:t xml:space="preserve">Библиотека будущего </w:t>
      </w:r>
      <w:r w:rsidR="006D66D9" w:rsidRPr="00D23353">
        <w:rPr>
          <w:rFonts w:ascii="Times New Roman" w:hAnsi="Times New Roman" w:cs="Times New Roman"/>
          <w:sz w:val="24"/>
          <w:szCs w:val="24"/>
        </w:rPr>
        <w:t>–</w:t>
      </w:r>
      <w:r w:rsidRPr="00D23353">
        <w:rPr>
          <w:rFonts w:ascii="Times New Roman" w:hAnsi="Times New Roman" w:cs="Times New Roman"/>
          <w:sz w:val="24"/>
          <w:szCs w:val="24"/>
        </w:rPr>
        <w:t xml:space="preserve"> это реальное и виртуальное пространство, обеспечивающее беспрепятственный доступ к информации. При этом реальное пространство библиотеки это место, где человеку приятно находиться, место для самообразования, место для встреч и</w:t>
      </w:r>
      <w:r w:rsidR="008062B6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досуга. Библиотека как виртуальное пространство – это своего рода уникальный информационный центр, предоставляющий пользователю необходимые баз</w:t>
      </w:r>
      <w:r w:rsidR="006D66D9" w:rsidRPr="00D23353">
        <w:rPr>
          <w:rFonts w:ascii="Times New Roman" w:hAnsi="Times New Roman" w:cs="Times New Roman"/>
          <w:sz w:val="24"/>
          <w:szCs w:val="24"/>
        </w:rPr>
        <w:t>ы данных и</w:t>
      </w:r>
      <w:r w:rsidR="008062B6">
        <w:rPr>
          <w:rFonts w:ascii="Times New Roman" w:hAnsi="Times New Roman" w:cs="Times New Roman"/>
          <w:sz w:val="24"/>
          <w:szCs w:val="24"/>
        </w:rPr>
        <w:t> </w:t>
      </w:r>
      <w:r w:rsidR="006D66D9" w:rsidRPr="00D23353">
        <w:rPr>
          <w:rFonts w:ascii="Times New Roman" w:hAnsi="Times New Roman" w:cs="Times New Roman"/>
          <w:sz w:val="24"/>
          <w:szCs w:val="24"/>
        </w:rPr>
        <w:t xml:space="preserve">медиа-продукты. </w:t>
      </w:r>
      <w:r w:rsidRPr="00D23353">
        <w:rPr>
          <w:rFonts w:ascii="Times New Roman" w:hAnsi="Times New Roman" w:cs="Times New Roman"/>
          <w:sz w:val="24"/>
          <w:szCs w:val="24"/>
        </w:rPr>
        <w:t>Хотелось, чтобы именно библиотека стала таким гармоничным местом и</w:t>
      </w:r>
      <w:r w:rsidR="008062B6">
        <w:rPr>
          <w:rFonts w:ascii="Times New Roman" w:hAnsi="Times New Roman" w:cs="Times New Roman"/>
          <w:sz w:val="24"/>
          <w:szCs w:val="24"/>
        </w:rPr>
        <w:t> </w:t>
      </w:r>
      <w:r w:rsidRPr="00D23353">
        <w:rPr>
          <w:rFonts w:ascii="Times New Roman" w:hAnsi="Times New Roman" w:cs="Times New Roman"/>
          <w:sz w:val="24"/>
          <w:szCs w:val="24"/>
        </w:rPr>
        <w:t>точкой пересечения реального и виртуального.</w:t>
      </w:r>
    </w:p>
    <w:p w:rsidR="00B04339" w:rsidRPr="00D23353" w:rsidRDefault="00B04339" w:rsidP="003E3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4339" w:rsidRPr="00D23353" w:rsidSect="001D1595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9F" w:rsidRDefault="0086559F" w:rsidP="002E02E6">
      <w:pPr>
        <w:spacing w:after="0" w:line="240" w:lineRule="auto"/>
      </w:pPr>
      <w:r>
        <w:separator/>
      </w:r>
    </w:p>
  </w:endnote>
  <w:endnote w:type="continuationSeparator" w:id="0">
    <w:p w:rsidR="0086559F" w:rsidRDefault="0086559F" w:rsidP="002E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46444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E02E6" w:rsidRPr="002E02E6" w:rsidRDefault="002E02E6">
        <w:pPr>
          <w:pStyle w:val="a8"/>
          <w:jc w:val="right"/>
          <w:rPr>
            <w:sz w:val="28"/>
            <w:szCs w:val="28"/>
          </w:rPr>
        </w:pPr>
        <w:r w:rsidRPr="002E02E6">
          <w:rPr>
            <w:sz w:val="28"/>
            <w:szCs w:val="28"/>
          </w:rPr>
          <w:fldChar w:fldCharType="begin"/>
        </w:r>
        <w:r w:rsidRPr="002E02E6">
          <w:rPr>
            <w:sz w:val="28"/>
            <w:szCs w:val="28"/>
          </w:rPr>
          <w:instrText>PAGE   \* MERGEFORMAT</w:instrText>
        </w:r>
        <w:r w:rsidRPr="002E02E6">
          <w:rPr>
            <w:sz w:val="28"/>
            <w:szCs w:val="28"/>
          </w:rPr>
          <w:fldChar w:fldCharType="separate"/>
        </w:r>
        <w:r w:rsidR="008062B6">
          <w:rPr>
            <w:noProof/>
            <w:sz w:val="28"/>
            <w:szCs w:val="28"/>
          </w:rPr>
          <w:t>1</w:t>
        </w:r>
        <w:r w:rsidRPr="002E02E6">
          <w:rPr>
            <w:sz w:val="28"/>
            <w:szCs w:val="28"/>
          </w:rPr>
          <w:fldChar w:fldCharType="end"/>
        </w:r>
      </w:p>
    </w:sdtContent>
  </w:sdt>
  <w:p w:rsidR="002E02E6" w:rsidRDefault="002E02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9F" w:rsidRDefault="0086559F" w:rsidP="002E02E6">
      <w:pPr>
        <w:spacing w:after="0" w:line="240" w:lineRule="auto"/>
      </w:pPr>
      <w:r>
        <w:separator/>
      </w:r>
    </w:p>
  </w:footnote>
  <w:footnote w:type="continuationSeparator" w:id="0">
    <w:p w:rsidR="0086559F" w:rsidRDefault="0086559F" w:rsidP="002E0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D423C"/>
    <w:multiLevelType w:val="hybridMultilevel"/>
    <w:tmpl w:val="80CA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50"/>
    <w:rsid w:val="00020DE0"/>
    <w:rsid w:val="00096FD1"/>
    <w:rsid w:val="001D1595"/>
    <w:rsid w:val="001E7805"/>
    <w:rsid w:val="00277B1F"/>
    <w:rsid w:val="002E02E6"/>
    <w:rsid w:val="0030688F"/>
    <w:rsid w:val="003616C6"/>
    <w:rsid w:val="003B5F75"/>
    <w:rsid w:val="003D193C"/>
    <w:rsid w:val="003E3C4A"/>
    <w:rsid w:val="003E4B50"/>
    <w:rsid w:val="00460784"/>
    <w:rsid w:val="0046627F"/>
    <w:rsid w:val="004F0941"/>
    <w:rsid w:val="004F7E58"/>
    <w:rsid w:val="006771E6"/>
    <w:rsid w:val="006B218E"/>
    <w:rsid w:val="006D66D9"/>
    <w:rsid w:val="006F78E7"/>
    <w:rsid w:val="007A1F20"/>
    <w:rsid w:val="008062B6"/>
    <w:rsid w:val="0086559F"/>
    <w:rsid w:val="00A61A3B"/>
    <w:rsid w:val="00AD2019"/>
    <w:rsid w:val="00AE1941"/>
    <w:rsid w:val="00B04339"/>
    <w:rsid w:val="00B24D9A"/>
    <w:rsid w:val="00BF3E52"/>
    <w:rsid w:val="00BF7D47"/>
    <w:rsid w:val="00CC061A"/>
    <w:rsid w:val="00D0153E"/>
    <w:rsid w:val="00D23353"/>
    <w:rsid w:val="00D56840"/>
    <w:rsid w:val="00DF6132"/>
    <w:rsid w:val="00E01D53"/>
    <w:rsid w:val="00E326AF"/>
    <w:rsid w:val="00E43996"/>
    <w:rsid w:val="00E6565F"/>
    <w:rsid w:val="00F572AD"/>
    <w:rsid w:val="00F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FD1"/>
    <w:pPr>
      <w:ind w:left="720"/>
      <w:contextualSpacing/>
    </w:pPr>
  </w:style>
  <w:style w:type="character" w:customStyle="1" w:styleId="apple-converted-space">
    <w:name w:val="apple-converted-space"/>
    <w:basedOn w:val="a0"/>
    <w:rsid w:val="00B04339"/>
  </w:style>
  <w:style w:type="character" w:styleId="a4">
    <w:name w:val="Hyperlink"/>
    <w:basedOn w:val="a0"/>
    <w:uiPriority w:val="99"/>
    <w:semiHidden/>
    <w:unhideWhenUsed/>
    <w:rsid w:val="00B0433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04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F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2E6"/>
  </w:style>
  <w:style w:type="paragraph" w:styleId="a8">
    <w:name w:val="footer"/>
    <w:basedOn w:val="a"/>
    <w:link w:val="a9"/>
    <w:uiPriority w:val="99"/>
    <w:unhideWhenUsed/>
    <w:rsid w:val="002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0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FD1"/>
    <w:pPr>
      <w:ind w:left="720"/>
      <w:contextualSpacing/>
    </w:pPr>
  </w:style>
  <w:style w:type="character" w:customStyle="1" w:styleId="apple-converted-space">
    <w:name w:val="apple-converted-space"/>
    <w:basedOn w:val="a0"/>
    <w:rsid w:val="00B04339"/>
  </w:style>
  <w:style w:type="character" w:styleId="a4">
    <w:name w:val="Hyperlink"/>
    <w:basedOn w:val="a0"/>
    <w:uiPriority w:val="99"/>
    <w:semiHidden/>
    <w:unhideWhenUsed/>
    <w:rsid w:val="00B0433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04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F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2E6"/>
  </w:style>
  <w:style w:type="paragraph" w:styleId="a8">
    <w:name w:val="footer"/>
    <w:basedOn w:val="a"/>
    <w:link w:val="a9"/>
    <w:uiPriority w:val="99"/>
    <w:unhideWhenUsed/>
    <w:rsid w:val="002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5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A2DD-34A9-4C47-8EB6-230DADAA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В. Данилова</dc:creator>
  <cp:lastModifiedBy>Андрей В. Данилов</cp:lastModifiedBy>
  <cp:revision>4</cp:revision>
  <dcterms:created xsi:type="dcterms:W3CDTF">2016-11-25T05:00:00Z</dcterms:created>
  <dcterms:modified xsi:type="dcterms:W3CDTF">2016-11-30T09:39:00Z</dcterms:modified>
</cp:coreProperties>
</file>